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3504" w14:textId="77777777" w:rsidR="00EF09F8" w:rsidRPr="00EF09F8" w:rsidRDefault="00EF09F8" w:rsidP="00EF09F8">
      <w:r w:rsidRPr="00EF09F8">
        <w:t>ZASADY REKRUTACJI DO PRZEDSZKOLI PROWADZONYCH PRZEZ MIASTO PIOTRKÓW TRYBUNALSKI NA ROK SZKOLNY 2026/2027</w:t>
      </w:r>
    </w:p>
    <w:p w14:paraId="3F73A4DB" w14:textId="77777777" w:rsidR="00EF09F8" w:rsidRPr="00EF09F8" w:rsidRDefault="00EF09F8" w:rsidP="00EF09F8"/>
    <w:p w14:paraId="52884D8F" w14:textId="77777777" w:rsidR="00EF09F8" w:rsidRPr="00EF09F8" w:rsidRDefault="00EF09F8" w:rsidP="00EF09F8">
      <w:r w:rsidRPr="00EF09F8">
        <w:t>ZASADY OGÓLNE</w:t>
      </w:r>
    </w:p>
    <w:p w14:paraId="52144548" w14:textId="77777777" w:rsidR="00EF09F8" w:rsidRPr="00EF09F8" w:rsidRDefault="00EF09F8" w:rsidP="00EF09F8"/>
    <w:p w14:paraId="6EB2CF4B" w14:textId="77777777" w:rsidR="00EF09F8" w:rsidRPr="00EF09F8" w:rsidRDefault="00EF09F8" w:rsidP="00EF09F8">
      <w:r w:rsidRPr="00EF09F8">
        <w:t>1.</w:t>
      </w:r>
      <w:r w:rsidRPr="00EF09F8">
        <w:tab/>
        <w:t>Wychowanie przedszkolne obejmuje dzieci od początku roku szkolnego w roku kalendarzowym, w którym dziecko kończy 3 lata, do końca roku szkolnego w roku kalendarzowym, w którym dziecko kończy 7 lat. Wychowanie przedszkolne jest realizowane w przedszkolu.</w:t>
      </w:r>
    </w:p>
    <w:p w14:paraId="5CC75EEA" w14:textId="77777777" w:rsidR="00EF09F8" w:rsidRPr="00EF09F8" w:rsidRDefault="00EF09F8" w:rsidP="00EF09F8">
      <w:r w:rsidRPr="00EF09F8">
        <w:t>2.</w:t>
      </w:r>
      <w:r w:rsidRPr="00EF09F8">
        <w:tab/>
        <w:t>Dzieci w wieku 3-5 lat mają prawo do korzystania z wychowania przedszkolnego, natomiast dzieci w wieku 6 lat są obowiązane odbyć roczne przygotowanie przedszkolne w przedszkolu.</w:t>
      </w:r>
    </w:p>
    <w:p w14:paraId="67911BC9" w14:textId="77777777" w:rsidR="00EF09F8" w:rsidRPr="00EF09F8" w:rsidRDefault="00EF09F8" w:rsidP="00EF09F8">
      <w:r w:rsidRPr="00EF09F8">
        <w:t>3.</w:t>
      </w:r>
      <w:r w:rsidRPr="00EF09F8">
        <w:tab/>
        <w:t xml:space="preserve">Dziecko, które w danym roku kalendarzowym kończy 6 lat może na wniosek rodziców rozpocząć naukę w szkole podstawowej, jeżeli: </w:t>
      </w:r>
    </w:p>
    <w:p w14:paraId="44E3D39F" w14:textId="77777777" w:rsidR="00EF09F8" w:rsidRPr="00EF09F8" w:rsidRDefault="00EF09F8" w:rsidP="00EF09F8">
      <w:r w:rsidRPr="00EF09F8">
        <w:t>a)</w:t>
      </w:r>
      <w:r w:rsidRPr="00EF09F8">
        <w:tab/>
        <w:t xml:space="preserve">korzystało z wychowania przedszkolnego w roku szkolnym poprzedzającym rok szkolny, w którym ma rozpocząć naukę w szkole podstawowej, albo </w:t>
      </w:r>
    </w:p>
    <w:p w14:paraId="733A6049" w14:textId="77777777" w:rsidR="00EF09F8" w:rsidRPr="00EF09F8" w:rsidRDefault="00EF09F8" w:rsidP="00EF09F8">
      <w:r w:rsidRPr="00EF09F8">
        <w:t>b)</w:t>
      </w:r>
      <w:r w:rsidRPr="00EF09F8">
        <w:tab/>
        <w:t xml:space="preserve">posiada opinię o możliwości rozpoczęcia nauki w szkole podstawowej, wydaną przez publiczną poradnię </w:t>
      </w:r>
      <w:proofErr w:type="spellStart"/>
      <w:r w:rsidRPr="00EF09F8">
        <w:t>psychologiczno</w:t>
      </w:r>
      <w:proofErr w:type="spellEnd"/>
      <w:r w:rsidRPr="00EF09F8">
        <w:t xml:space="preserve"> – pedagogiczną  albo niepubliczną poradnię </w:t>
      </w:r>
      <w:proofErr w:type="spellStart"/>
      <w:r w:rsidRPr="00EF09F8">
        <w:t>psychologiczno</w:t>
      </w:r>
      <w:proofErr w:type="spellEnd"/>
      <w:r w:rsidRPr="00EF09F8">
        <w:t xml:space="preserve"> – pedagogiczną założoną zgodnie z art. 168 ustawy – Prawo oświatowe oraz zatrudniającą pracowników posiadających kwalifikacje określone dla pracowników publicznych poradni </w:t>
      </w:r>
      <w:proofErr w:type="spellStart"/>
      <w:r w:rsidRPr="00EF09F8">
        <w:t>psychologiczno</w:t>
      </w:r>
      <w:proofErr w:type="spellEnd"/>
      <w:r w:rsidRPr="00EF09F8">
        <w:t xml:space="preserve"> – pedagogicznych. </w:t>
      </w:r>
    </w:p>
    <w:p w14:paraId="218CD572" w14:textId="77777777" w:rsidR="00EF09F8" w:rsidRPr="00EF09F8" w:rsidRDefault="00EF09F8" w:rsidP="00EF09F8">
      <w:r w:rsidRPr="00EF09F8">
        <w:t>4.</w:t>
      </w:r>
      <w:r w:rsidRPr="00EF09F8">
        <w:tab/>
        <w:t xml:space="preserve">W wyjątkowo uzasadnionych przypadkach do przedszkola może zostać przyjęte również dziecko, które w dniu 1 września 2026 roku będzie miało ukończone 2,5 roku. </w:t>
      </w:r>
    </w:p>
    <w:p w14:paraId="32E532E2" w14:textId="77777777" w:rsidR="00EF09F8" w:rsidRPr="00EF09F8" w:rsidRDefault="00EF09F8" w:rsidP="00EF09F8">
      <w:r w:rsidRPr="00EF09F8">
        <w:t>5.</w:t>
      </w:r>
      <w:r w:rsidRPr="00EF09F8">
        <w:tab/>
        <w:t xml:space="preserve">Rekrutacja do przedszkoli dla dzieci zamieszkałych na terenie Miasta Piotrkowa Trybunalskiego, ubiegających się po raz pierwszy o miejsce w przedszkolu, odbywa się zgodnie z przepisami określonymi w ustawie – Prawo oświatowe, na wolne miejsca po zakończeniu procedury przyjmowania dzieci kontynuujących edukację w tym samym przedszkolu w roku szkolnym 2026/2027. </w:t>
      </w:r>
    </w:p>
    <w:p w14:paraId="1DDDD1FC" w14:textId="77777777" w:rsidR="00EF09F8" w:rsidRPr="00EF09F8" w:rsidRDefault="00EF09F8" w:rsidP="00EF09F8">
      <w:r w:rsidRPr="00EF09F8">
        <w:t>6.</w:t>
      </w:r>
      <w:r w:rsidRPr="00EF09F8">
        <w:tab/>
        <w:t xml:space="preserve">W rekrutacji uczestniczą dzieci zamieszkujące wraz z rodzicami w Piotrkowie Trybunalskim, które w roku szkolnym 2025/2026 nie uczęszczały do przedszkoli lub chcą zmienić placówkę. </w:t>
      </w:r>
    </w:p>
    <w:p w14:paraId="61CD67C4" w14:textId="77777777" w:rsidR="00EF09F8" w:rsidRPr="00EF09F8" w:rsidRDefault="00EF09F8" w:rsidP="00EF09F8">
      <w:r w:rsidRPr="00EF09F8">
        <w:t>7.</w:t>
      </w:r>
      <w:r w:rsidRPr="00EF09F8">
        <w:tab/>
        <w:t>Kandydaci zamieszkali poza obszarem Miasta Piotrkowa Trybunalskiego mogą być przyjęci do przedszkola na terenie  Miasta, jeżeli po przeprowadzeniu postępowania rekrutacyjnego miasto nadal dysponuje wolnymi miejscami w tym przedszkolu.</w:t>
      </w:r>
    </w:p>
    <w:p w14:paraId="2012C563" w14:textId="77777777" w:rsidR="00EF09F8" w:rsidRPr="00EF09F8" w:rsidRDefault="00EF09F8" w:rsidP="00EF09F8"/>
    <w:p w14:paraId="0B2B321F" w14:textId="77777777" w:rsidR="00EF09F8" w:rsidRPr="00EF09F8" w:rsidRDefault="00EF09F8" w:rsidP="00EF09F8"/>
    <w:p w14:paraId="132E89DC" w14:textId="77777777" w:rsidR="00EF09F8" w:rsidRPr="00EF09F8" w:rsidRDefault="00EF09F8" w:rsidP="00EF09F8">
      <w:r w:rsidRPr="00EF09F8">
        <w:t>KONTYNUACJA WYCHOWANIA PRZEDSZKOLNEGO</w:t>
      </w:r>
    </w:p>
    <w:p w14:paraId="7B6B720B" w14:textId="77777777" w:rsidR="00EF09F8" w:rsidRPr="00EF09F8" w:rsidRDefault="00EF09F8" w:rsidP="00EF09F8">
      <w:r w:rsidRPr="00EF09F8">
        <w:t>1.</w:t>
      </w:r>
      <w:r w:rsidRPr="00EF09F8">
        <w:tab/>
        <w:t xml:space="preserve">Rodzice/prawni opiekunowie, których dzieci będą kontynuować edukację przedszkolną w dotychczasowym przedszkolu, prowadzonym przez Miasto Piotrków Trybunalski, składają deklarację o kontynuowaniu wychowania przedszkolnego w roku szkolnym 2026/2027. </w:t>
      </w:r>
    </w:p>
    <w:p w14:paraId="640307E1" w14:textId="77777777" w:rsidR="00EF09F8" w:rsidRPr="00EF09F8" w:rsidRDefault="00EF09F8" w:rsidP="00EF09F8">
      <w:r w:rsidRPr="00EF09F8">
        <w:t>2.</w:t>
      </w:r>
      <w:r w:rsidRPr="00EF09F8">
        <w:tab/>
        <w:t xml:space="preserve">Deklarację o kontynuowaniu wychowania przedszkolnego należy wypełnić w formie papierowej (formularze dostępne w przedszkolach), w wyznaczonym terminie, podpisać i złożyć bezpośrednio w przedszkolu, do którego uczęszcza dziecko w roku szkolnym 2025/2026. </w:t>
      </w:r>
    </w:p>
    <w:p w14:paraId="6352348D" w14:textId="77777777" w:rsidR="00EF09F8" w:rsidRPr="00EF09F8" w:rsidRDefault="00EF09F8" w:rsidP="00EF09F8">
      <w:r w:rsidRPr="00EF09F8">
        <w:t>3.</w:t>
      </w:r>
      <w:r w:rsidRPr="00EF09F8">
        <w:tab/>
        <w:t xml:space="preserve">Brak złożonej deklaracji w wyznaczonym terminie lub jej złożenie po terminie traktowane będzie przez dyrektorów przedszkoli, jako rezygnacja z przedszkola. </w:t>
      </w:r>
    </w:p>
    <w:p w14:paraId="63B7020D" w14:textId="77777777" w:rsidR="00EF09F8" w:rsidRPr="00EF09F8" w:rsidRDefault="00EF09F8" w:rsidP="00EF09F8">
      <w:r w:rsidRPr="00EF09F8">
        <w:t>4.</w:t>
      </w:r>
      <w:r w:rsidRPr="00EF09F8">
        <w:tab/>
        <w:t xml:space="preserve">Rodzice/prawni opiekunowie decydując się na zmianę przedszkola, do którego </w:t>
      </w:r>
    </w:p>
    <w:p w14:paraId="7ED69E16" w14:textId="77777777" w:rsidR="00EF09F8" w:rsidRPr="00EF09F8" w:rsidRDefault="00EF09F8" w:rsidP="00EF09F8">
      <w:r w:rsidRPr="00EF09F8">
        <w:t xml:space="preserve">w roku szkolnym 2025/2026 uczęszcza dziecko, nie składają w tym przedszkolu deklaracji o kontynuacji wychowania przedszkolnego. Dziecko uczestniczy w takim przypadku w postępowaniu rekrutacyjnym na takich samych zasadach jak dzieci zapisywane po raz pierwszy. Złożenie deklaracji uniemożliwia wzięcie udziału w postępowaniu rekrutacyjnym do innego przedszkola. W razie nieprzyjęcia dziecka do nowego przedszkola, w dotychczasowym przedszkolu nie będzie dla niego zarezerwowanego miejsca. </w:t>
      </w:r>
    </w:p>
    <w:p w14:paraId="0A7BAB61" w14:textId="77777777" w:rsidR="00EF09F8" w:rsidRPr="00EF09F8" w:rsidRDefault="00EF09F8" w:rsidP="00EF09F8">
      <w:r w:rsidRPr="00EF09F8">
        <w:t>5.</w:t>
      </w:r>
      <w:r w:rsidRPr="00EF09F8">
        <w:tab/>
        <w:t>Po zakończeniu składania deklaracji o kontynuowaniu wychowania przedszkolnego, wprowadzeniu do systemu, a w razie potrzeby, po weryfikacji danych przedstawionych w deklaracji, ustalona zostanie liczba miejsc, na które prowadzona będzie rekrutacja dla dzieci z Miasta Piotrkowa Trybunalskiego zapisywanych po raz pierwszy.</w:t>
      </w:r>
    </w:p>
    <w:p w14:paraId="456A659B" w14:textId="77777777" w:rsidR="00EF09F8" w:rsidRPr="00EF09F8" w:rsidRDefault="00EF09F8" w:rsidP="00EF09F8">
      <w:r w:rsidRPr="00EF09F8">
        <w:t xml:space="preserve"> </w:t>
      </w:r>
    </w:p>
    <w:p w14:paraId="1DC8BC15" w14:textId="77777777" w:rsidR="00EF09F8" w:rsidRPr="00EF09F8" w:rsidRDefault="00EF09F8" w:rsidP="00EF09F8">
      <w:r w:rsidRPr="00EF09F8">
        <w:t xml:space="preserve">SZANOWNI RODZICE, </w:t>
      </w:r>
    </w:p>
    <w:p w14:paraId="38E44420" w14:textId="77777777" w:rsidR="00EF09F8" w:rsidRPr="00EF09F8" w:rsidRDefault="00EF09F8" w:rsidP="00EF09F8">
      <w:r w:rsidRPr="00C47D8A">
        <w:rPr>
          <w:b/>
          <w:bCs/>
        </w:rPr>
        <w:t>Rekrutacja do przedszkoli, prowadzonych przez Miasto Piotrków Trybunalski prowadzona jest z wykorzystaniem systemu informatycznego poprzez stronę internetową https://naborp-kandydat.vulcan.net.pl/piotrkowtrybunalski/</w:t>
      </w:r>
      <w:r w:rsidRPr="00EF09F8">
        <w:t xml:space="preserve"> w terminach określonych w Zarządzeniu nr  20 Prezydenta Miasta Piotrkowa Trybunalskiego z dnia 26 stycznia 2026 r. w sprawie ustalenia harmonogramu czynności w postępowaniu rekrutacyjnym oraz postępowaniu uzupełniającym na rok szkolny 2026/2027 do publicznych przedszkoli, dla których organem prowadzącym jest Miasto Piotrków Trybunalski, które jest dostępne na stronie BIP Urzędu Miasta Piotrkowa Trybunalskiego. </w:t>
      </w:r>
    </w:p>
    <w:p w14:paraId="281658F1" w14:textId="77777777" w:rsidR="00EF09F8" w:rsidRPr="00EF09F8" w:rsidRDefault="00EF09F8" w:rsidP="00EF09F8"/>
    <w:p w14:paraId="7C5EDCCE" w14:textId="77777777" w:rsidR="00EF09F8" w:rsidRPr="00EF09F8" w:rsidRDefault="00EF09F8" w:rsidP="00EF09F8">
      <w:r w:rsidRPr="00EF09F8">
        <w:t xml:space="preserve">Niniejsza rekrutacja nie dotyczy przedszkoli i placówek niepublicznych. </w:t>
      </w:r>
    </w:p>
    <w:p w14:paraId="5E49C112" w14:textId="77777777" w:rsidR="00EF09F8" w:rsidRPr="00EF09F8" w:rsidRDefault="00EF09F8" w:rsidP="00EF09F8"/>
    <w:p w14:paraId="4E80C1A7" w14:textId="77777777" w:rsidR="00EF09F8" w:rsidRPr="00EF09F8" w:rsidRDefault="00EF09F8" w:rsidP="00EF09F8"/>
    <w:p w14:paraId="3C921602" w14:textId="77777777" w:rsidR="00EF09F8" w:rsidRPr="00EF09F8" w:rsidRDefault="00EF09F8" w:rsidP="00EF09F8">
      <w:r w:rsidRPr="00EF09F8">
        <w:t>REKRUTACJA</w:t>
      </w:r>
    </w:p>
    <w:p w14:paraId="4B632B9C" w14:textId="77777777" w:rsidR="00EF09F8" w:rsidRPr="00EF09F8" w:rsidRDefault="00EF09F8" w:rsidP="00EF09F8">
      <w:r w:rsidRPr="00EF09F8">
        <w:t>1.</w:t>
      </w:r>
      <w:r w:rsidRPr="00EF09F8">
        <w:tab/>
        <w:t>Przed wyborem przedszkola warto zapoznać się z ofertą wszystkich przedszkoli, prowadzonych przez Miasto Piotrków Trybunalski. Szczegółowe informacje o przedszkolach zamieszczone będą od 23 lutego 2026 r. na stronie internetowej: https://naborp-kandydat.vulcan.net.pl/piotrkowtrybunalski/</w:t>
      </w:r>
    </w:p>
    <w:p w14:paraId="368CD431" w14:textId="77777777" w:rsidR="00EF09F8" w:rsidRPr="00EF09F8" w:rsidRDefault="00EF09F8" w:rsidP="00EF09F8">
      <w:r w:rsidRPr="00EF09F8">
        <w:t>2.</w:t>
      </w:r>
      <w:r w:rsidRPr="00EF09F8">
        <w:tab/>
        <w:t>Rekrutacja do przedszkoli samorządowych odbywa się na wolne miejsca do poszczególnych grup wiekowych i uzależniona jest od możliwości organizacyjnych danej placówki. Do przedszkola samorządowego przyjmuje się kandydatów zamieszkałych na terenie Miasta Piotrkowa Trybunalskiego.</w:t>
      </w:r>
    </w:p>
    <w:p w14:paraId="53B53171" w14:textId="77777777" w:rsidR="00EF09F8" w:rsidRPr="00EF09F8" w:rsidRDefault="00EF09F8" w:rsidP="00EF09F8">
      <w:r w:rsidRPr="00EF09F8">
        <w:t>3.</w:t>
      </w:r>
      <w:r w:rsidRPr="00EF09F8">
        <w:tab/>
        <w:t xml:space="preserve">Postępowanie rekrutacyjne prowadzone jest na wolne miejsca na wniosek rodzica/prawnego opiekuna kandydata. We wniosku o przyjęcie należy wskazać wybrane przedszkole, maksymalnie trzy placówki według swoich preferencji </w:t>
      </w:r>
    </w:p>
    <w:p w14:paraId="6936AD7D" w14:textId="77777777" w:rsidR="00EF09F8" w:rsidRPr="00EF09F8" w:rsidRDefault="00EF09F8" w:rsidP="00EF09F8">
      <w:r w:rsidRPr="00EF09F8">
        <w:t xml:space="preserve">w porządku od najbardziej do najmniej preferowanego. Przedszkole wskazane na pierwszej pozycji we wniosku o przyjęcie jest przedszkolem pierwszego wyboru. Istnieją dwie możliwości podpisu i złożenia wniosku, poprzez: </w:t>
      </w:r>
    </w:p>
    <w:p w14:paraId="71AA94C2" w14:textId="77777777" w:rsidR="00EF09F8" w:rsidRPr="00EF09F8" w:rsidRDefault="00EF09F8" w:rsidP="00EF09F8">
      <w:r w:rsidRPr="00EF09F8">
        <w:t>a)</w:t>
      </w:r>
      <w:r w:rsidRPr="00EF09F8">
        <w:tab/>
        <w:t xml:space="preserve">podpis elektroniczny, który składany jest w systemie po wypełnieniu wniosku i dołączeniu wszystkich wymaganych załączników potwierdzających spełnienie kryteriów - wniosek w formie elektronicznej trafia do placówki pierwszego wyboru; </w:t>
      </w:r>
    </w:p>
    <w:p w14:paraId="3819DC73" w14:textId="77777777" w:rsidR="00EF09F8" w:rsidRPr="00EF09F8" w:rsidRDefault="00EF09F8" w:rsidP="00EF09F8">
      <w:r w:rsidRPr="00EF09F8">
        <w:t>b)</w:t>
      </w:r>
      <w:r w:rsidRPr="00EF09F8">
        <w:tab/>
        <w:t xml:space="preserve">wydrukowanie wypełnionego i podpisanego wniosku wraz z załącznikami oraz dostarczenie go do placówki pierwszego wyboru. </w:t>
      </w:r>
    </w:p>
    <w:p w14:paraId="532AF8ED" w14:textId="77777777" w:rsidR="00EF09F8" w:rsidRPr="00EF09F8" w:rsidRDefault="00EF09F8" w:rsidP="00EF09F8">
      <w:r w:rsidRPr="00EF09F8">
        <w:t>4.</w:t>
      </w:r>
      <w:r w:rsidRPr="00EF09F8">
        <w:tab/>
        <w:t>W przypadku, gdy w wybranym na pierwszym miejscu przedszkolu zabraknie miejsc - dokonanie dodatkowych wyborów zwiększa szansę na przyjęcie dziecka do innego przedszkola.</w:t>
      </w:r>
    </w:p>
    <w:p w14:paraId="329C6B13" w14:textId="77777777" w:rsidR="00EF09F8" w:rsidRPr="00EF09F8" w:rsidRDefault="00EF09F8" w:rsidP="00EF09F8">
      <w:r w:rsidRPr="00EF09F8">
        <w:t>5.</w:t>
      </w:r>
      <w:r w:rsidRPr="00EF09F8">
        <w:tab/>
        <w:t xml:space="preserve"> Wniosek o przyjęcie dziecka do przedszkola wypełnia się elektronicznie na stronie internetowej: https://naborp-kandydat.vulcan.net.pl/piotrkowtrybunalski/</w:t>
      </w:r>
    </w:p>
    <w:p w14:paraId="35C47C9D" w14:textId="77777777" w:rsidR="00EF09F8" w:rsidRPr="00EF09F8" w:rsidRDefault="00EF09F8" w:rsidP="00EF09F8"/>
    <w:p w14:paraId="4DED5C2A" w14:textId="77777777" w:rsidR="00EF09F8" w:rsidRPr="00EF09F8" w:rsidRDefault="00EF09F8" w:rsidP="00EF09F8"/>
    <w:p w14:paraId="25F59BE3" w14:textId="77777777" w:rsidR="00EF09F8" w:rsidRPr="00EF09F8" w:rsidRDefault="00EF09F8" w:rsidP="00EF09F8">
      <w:r w:rsidRPr="00EF09F8">
        <w:t xml:space="preserve">Uwagi: </w:t>
      </w:r>
    </w:p>
    <w:p w14:paraId="5A6A2B21" w14:textId="77777777" w:rsidR="00EF09F8" w:rsidRPr="00EF09F8" w:rsidRDefault="00EF09F8" w:rsidP="00EF09F8">
      <w:r w:rsidRPr="00EF09F8">
        <w:lastRenderedPageBreak/>
        <w:t xml:space="preserve">• Oświadczenia składa się pod rygorem odpowiedzialności karnej za składanie fałszywych oświadczeń. Składający oświadczenia są zobowiązani do zawarcia w nich klauzuli następującej treści: „Jestem świadomy odpowiedzialności karnej za złożenie fałszywego oświadczenia”. /art. 150 ust.6 ustawy Prawo oświatowe/. </w:t>
      </w:r>
    </w:p>
    <w:p w14:paraId="36057EC2" w14:textId="77777777" w:rsidR="00EF09F8" w:rsidRPr="00EF09F8" w:rsidRDefault="00EF09F8" w:rsidP="00EF09F8">
      <w:r w:rsidRPr="00EF09F8">
        <w:t xml:space="preserve">• Podpis obojga rodziców nie będzie wymagany, gdy jeden z rodziców został pozbawiony władzy rodzicielskiej lub gdy jego władza rodzicielska została ograniczona do danego zakresu spraw. </w:t>
      </w:r>
    </w:p>
    <w:p w14:paraId="0BDCB64A" w14:textId="77777777" w:rsidR="00EF09F8" w:rsidRPr="00EF09F8" w:rsidRDefault="00EF09F8" w:rsidP="00EF09F8">
      <w:r w:rsidRPr="00EF09F8">
        <w:t>• W przypadku braku zgody rodziców /podpisu obojga/ konieczne jest rozstrzygnięcie sądu opiekuńczego.</w:t>
      </w:r>
    </w:p>
    <w:p w14:paraId="2D49F83F" w14:textId="77777777" w:rsidR="00EF09F8" w:rsidRPr="00EF09F8" w:rsidRDefault="00EF09F8" w:rsidP="00EF09F8"/>
    <w:p w14:paraId="09C547AE" w14:textId="77777777" w:rsidR="00EF09F8" w:rsidRPr="00EF09F8" w:rsidRDefault="00EF09F8" w:rsidP="00EF09F8">
      <w:r w:rsidRPr="00EF09F8">
        <w:t>6.</w:t>
      </w:r>
      <w:r w:rsidRPr="00EF09F8">
        <w:tab/>
        <w:t xml:space="preserve">Postępowanie rekrutacyjne przeprowadza komisja rekrutacyjna powołana przez dyrektora przedszkola. Dyrektor wyznacza przewodniczącego komisji rekrutacyjnej. </w:t>
      </w:r>
    </w:p>
    <w:p w14:paraId="705B99ED" w14:textId="77777777" w:rsidR="00EF09F8" w:rsidRPr="00EF09F8" w:rsidRDefault="00EF09F8" w:rsidP="00EF09F8">
      <w:r w:rsidRPr="00EF09F8">
        <w:t>7.</w:t>
      </w:r>
      <w:r w:rsidRPr="00EF09F8">
        <w:tab/>
        <w:t>Przewodniczący komisji rekrutacyjnej może:</w:t>
      </w:r>
    </w:p>
    <w:p w14:paraId="052D1063" w14:textId="77777777" w:rsidR="00EF09F8" w:rsidRPr="00EF09F8" w:rsidRDefault="00EF09F8" w:rsidP="00EF09F8">
      <w:r w:rsidRPr="00EF09F8">
        <w:t>a)</w:t>
      </w:r>
      <w:r w:rsidRPr="00EF09F8">
        <w:tab/>
        <w:t xml:space="preserve">żądać od rodziców/prawnych opiekunów przedstawienia dokumentów potwierdzających okoliczności zawarte w oświadczeniach  (przewodniczący wyznacza termin przedstawienia dokumentów), </w:t>
      </w:r>
    </w:p>
    <w:p w14:paraId="2CDA6009" w14:textId="77777777" w:rsidR="00EF09F8" w:rsidRPr="00EF09F8" w:rsidRDefault="00EF09F8" w:rsidP="00EF09F8">
      <w:r w:rsidRPr="00EF09F8">
        <w:t>b)</w:t>
      </w:r>
      <w:r w:rsidRPr="00EF09F8">
        <w:tab/>
        <w:t xml:space="preserve">zwrócić się do Prezydenta Miasta właściwego ze względu na miejsce zamieszkania kandydata  o potwierdzenie okoliczności zawartych w oświadczeniach. </w:t>
      </w:r>
    </w:p>
    <w:p w14:paraId="50A30A57" w14:textId="77777777" w:rsidR="00EF09F8" w:rsidRPr="00EF09F8" w:rsidRDefault="00EF09F8" w:rsidP="00EF09F8">
      <w:r w:rsidRPr="00EF09F8">
        <w:t>8.</w:t>
      </w:r>
      <w:r w:rsidRPr="00EF09F8">
        <w:tab/>
        <w:t xml:space="preserve">Prezydent Miasta w celu potwierdzenia okoliczności zawartych </w:t>
      </w:r>
    </w:p>
    <w:p w14:paraId="19D099FA" w14:textId="77777777" w:rsidR="00EF09F8" w:rsidRPr="00EF09F8" w:rsidRDefault="00EF09F8" w:rsidP="00EF09F8">
      <w:r w:rsidRPr="00EF09F8">
        <w:t xml:space="preserve">   w oświadczeniach: </w:t>
      </w:r>
    </w:p>
    <w:p w14:paraId="72AFD4A6" w14:textId="77777777" w:rsidR="00EF09F8" w:rsidRPr="00EF09F8" w:rsidRDefault="00EF09F8" w:rsidP="00EF09F8">
      <w:r w:rsidRPr="00EF09F8">
        <w:t>a)</w:t>
      </w:r>
      <w:r w:rsidRPr="00EF09F8">
        <w:tab/>
        <w:t>korzysta z informacji, do których ma dostęp z urzędu,</w:t>
      </w:r>
    </w:p>
    <w:p w14:paraId="5E7DD36C" w14:textId="77777777" w:rsidR="00EF09F8" w:rsidRPr="00EF09F8" w:rsidRDefault="00EF09F8" w:rsidP="00EF09F8">
      <w:r w:rsidRPr="00EF09F8">
        <w:t>b)</w:t>
      </w:r>
      <w:r w:rsidRPr="00EF09F8">
        <w:tab/>
        <w:t xml:space="preserve">może wystąpić do instytucji publicznych o udzielenie informacji, </w:t>
      </w:r>
    </w:p>
    <w:p w14:paraId="1C24BE76" w14:textId="77777777" w:rsidR="00EF09F8" w:rsidRPr="00EF09F8" w:rsidRDefault="00EF09F8" w:rsidP="00EF09F8">
      <w:r w:rsidRPr="00EF09F8">
        <w:t>c)</w:t>
      </w:r>
      <w:r w:rsidRPr="00EF09F8">
        <w:tab/>
        <w:t xml:space="preserve">może zlecić przeprowadzenie wywiadu, aby zweryfikować oświadczenie </w:t>
      </w:r>
    </w:p>
    <w:p w14:paraId="48AB81BE" w14:textId="77777777" w:rsidR="00EF09F8" w:rsidRPr="00EF09F8" w:rsidRDefault="00EF09F8" w:rsidP="00EF09F8">
      <w:r w:rsidRPr="00EF09F8">
        <w:t xml:space="preserve">o samotnym wychowywaniu dziecka (do wywiadu stosuje się przepisy dotyczące rodzinnego wywiadu środowiskowego przeprowadzonego w celu ustalenia prawa do świadczenia wychowawczego, o którym mowa w ustawie z dnia 11 lutego 2016 r. o pomocy państwa w wychowywaniu dzieci). </w:t>
      </w:r>
    </w:p>
    <w:p w14:paraId="769D3DCC" w14:textId="77777777" w:rsidR="00EF09F8" w:rsidRPr="00EF09F8" w:rsidRDefault="00EF09F8" w:rsidP="00EF09F8">
      <w:r w:rsidRPr="00EF09F8">
        <w:t>9.</w:t>
      </w:r>
      <w:r w:rsidRPr="00EF09F8">
        <w:tab/>
        <w:t xml:space="preserve">W przypadku braku potwierdzenia okoliczności zawartych w oświadczeniu komisja rekrutacyjna odrzuca wniosek, uzasadniając powód. </w:t>
      </w:r>
    </w:p>
    <w:p w14:paraId="0958AAE8" w14:textId="77777777" w:rsidR="00EF09F8" w:rsidRPr="00EF09F8" w:rsidRDefault="00EF09F8" w:rsidP="00EF09F8">
      <w:r w:rsidRPr="00EF09F8">
        <w:t>10.</w:t>
      </w:r>
      <w:r w:rsidRPr="00EF09F8">
        <w:tab/>
        <w:t xml:space="preserve">Wyniki postępowania rekrutacyjnego komisja rekrutacyjna podaje do publicznej wiadomości w formie listy dzieci zakwalifikowanych i niezakwalifikowanych do przyjęcia. </w:t>
      </w:r>
    </w:p>
    <w:p w14:paraId="29A13A0F" w14:textId="77777777" w:rsidR="00EF09F8" w:rsidRPr="00EF09F8" w:rsidRDefault="00EF09F8" w:rsidP="00EF09F8">
      <w:r w:rsidRPr="00EF09F8">
        <w:lastRenderedPageBreak/>
        <w:t>11.</w:t>
      </w:r>
      <w:r w:rsidRPr="00EF09F8">
        <w:tab/>
        <w:t xml:space="preserve">Rodzice/prawni opiekunowie dzieci zakwalifikowanych do przyjęcia składają pisemne lub elektroniczne potwierdzenie woli zapisu w przedszkolu, do którego dziecko zostało zakwalifikowane. Brak potwierdzenia woli przyjęcia </w:t>
      </w:r>
    </w:p>
    <w:p w14:paraId="293D18A2" w14:textId="77777777" w:rsidR="00EF09F8" w:rsidRPr="00EF09F8" w:rsidRDefault="00EF09F8" w:rsidP="00EF09F8">
      <w:r w:rsidRPr="00EF09F8">
        <w:t xml:space="preserve">w ustalonym terminie w harmonogramie jest równoznaczne z rezygnacją </w:t>
      </w:r>
    </w:p>
    <w:p w14:paraId="27E6C7C2" w14:textId="77777777" w:rsidR="00EF09F8" w:rsidRPr="00EF09F8" w:rsidRDefault="00EF09F8" w:rsidP="00EF09F8">
      <w:r w:rsidRPr="00EF09F8">
        <w:t>z miejsca w przedszkolu.</w:t>
      </w:r>
    </w:p>
    <w:p w14:paraId="5B8A2D33" w14:textId="77777777" w:rsidR="00EF09F8" w:rsidRPr="00EF09F8" w:rsidRDefault="00EF09F8" w:rsidP="00EF09F8">
      <w:r w:rsidRPr="00EF09F8">
        <w:t>12.</w:t>
      </w:r>
      <w:r w:rsidRPr="00EF09F8">
        <w:tab/>
        <w:t>Komisja rekrutacyjna przyjmuje dziecko do przedszkola, jeżeli zostało zakwalifikowane do przyjęcia i rodzice/prawni opiekunowie w terminie potwierdzili wolę zapisu oraz podaje do publicznej wiadomości listę kandydatów przyjętych i nieprzyjętych.</w:t>
      </w:r>
    </w:p>
    <w:p w14:paraId="5EF4E18E" w14:textId="77777777" w:rsidR="00EF09F8" w:rsidRPr="00EF09F8" w:rsidRDefault="00EF09F8" w:rsidP="00EF09F8">
      <w:r w:rsidRPr="00EF09F8">
        <w:t>13.</w:t>
      </w:r>
      <w:r w:rsidRPr="00EF09F8">
        <w:tab/>
        <w:t xml:space="preserve">W sytuacji nieprzyjęcia dziecka w postępowaniu rekrutacyjnym do żadnego </w:t>
      </w:r>
    </w:p>
    <w:p w14:paraId="737DF13B" w14:textId="77777777" w:rsidR="00EF09F8" w:rsidRPr="00EF09F8" w:rsidRDefault="00EF09F8" w:rsidP="00EF09F8">
      <w:r w:rsidRPr="00EF09F8">
        <w:t xml:space="preserve">z przedszkoli wskazanych we wniosku o przyjęcie, Prezydent Miasta Piotrkowa Trybunalskiego wskaże rodzicom inne przedszkole, które przyjmie dziecko. </w:t>
      </w:r>
    </w:p>
    <w:p w14:paraId="419C4CCF" w14:textId="77777777" w:rsidR="00EF09F8" w:rsidRPr="00EF09F8" w:rsidRDefault="00EF09F8" w:rsidP="00EF09F8">
      <w:r w:rsidRPr="00EF09F8">
        <w:t>14.</w:t>
      </w:r>
      <w:r w:rsidRPr="00EF09F8">
        <w:tab/>
        <w:t xml:space="preserve">Przydział dzieci do właściwych oddziałów w przedszkolach nastąpi po zakończeniu postępowania rekrutacyjnego. Organizacja grup przedszkolnych (jednorodnych wiekowo lub mieszanych) uzależniona jest od liczby i wieku dzieci kontynuujących edukację przedszkolną i przyjętych w rekrutacji. </w:t>
      </w:r>
    </w:p>
    <w:p w14:paraId="243B7C17" w14:textId="77777777" w:rsidR="00EF09F8" w:rsidRPr="00EF09F8" w:rsidRDefault="00EF09F8" w:rsidP="00EF09F8">
      <w:r w:rsidRPr="00EF09F8">
        <w:t>15.</w:t>
      </w:r>
      <w:r w:rsidRPr="00EF09F8">
        <w:tab/>
        <w:t xml:space="preserve">Jeżeli po przeprowadzeniu postępowania rekrutacyjnego publiczne przedszkole dysponuje wolnymi miejscami, dyrektor przeprowadza postępowanie uzupełniające. O przyjęciu do przedszkola w postępowaniu uzupełniającym mogą ubiegać się rodzice dzieci spoza Miasta Piotrkowa Trybunalskiego. </w:t>
      </w:r>
    </w:p>
    <w:p w14:paraId="19143E7F" w14:textId="77777777" w:rsidR="00EF09F8" w:rsidRPr="00EF09F8" w:rsidRDefault="00EF09F8" w:rsidP="00EF09F8"/>
    <w:p w14:paraId="38AE5432" w14:textId="77777777" w:rsidR="00EF09F8" w:rsidRPr="00EF09F8" w:rsidRDefault="00EF09F8" w:rsidP="00EF09F8">
      <w:r w:rsidRPr="00EF09F8">
        <w:t xml:space="preserve">Listy dzieci zakwalifikowanych i niezakwalifikowanych oraz przyjętych </w:t>
      </w:r>
    </w:p>
    <w:p w14:paraId="12E0D5A3" w14:textId="77777777" w:rsidR="00EF09F8" w:rsidRPr="00EF09F8" w:rsidRDefault="00EF09F8" w:rsidP="00EF09F8">
      <w:r w:rsidRPr="00EF09F8">
        <w:t>i nieprzyjętych do poszczególnych przedszkoli ogłaszane są na tablicach informacyjnych w przedszkolach.</w:t>
      </w:r>
    </w:p>
    <w:p w14:paraId="56708F07" w14:textId="77777777" w:rsidR="00EF09F8" w:rsidRPr="00EF09F8" w:rsidRDefault="00EF09F8" w:rsidP="00EF09F8"/>
    <w:p w14:paraId="372BDDF4" w14:textId="77777777" w:rsidR="00EF09F8" w:rsidRPr="00EF09F8" w:rsidRDefault="00EF09F8" w:rsidP="00EF09F8">
      <w:r w:rsidRPr="00EF09F8">
        <w:t>Kryteria rekrutacji dzieci do przedszkoli samorządowych</w:t>
      </w:r>
    </w:p>
    <w:p w14:paraId="28EEAE63" w14:textId="77777777" w:rsidR="00EF09F8" w:rsidRPr="00EF09F8" w:rsidRDefault="00EF09F8" w:rsidP="00EF09F8">
      <w:r w:rsidRPr="00EF09F8">
        <w:t>KRYTERIA GŁÓWNE</w:t>
      </w:r>
    </w:p>
    <w:p w14:paraId="67A4D026" w14:textId="77777777" w:rsidR="00EF09F8" w:rsidRPr="00EF09F8" w:rsidRDefault="00EF09F8" w:rsidP="00EF09F8">
      <w:r w:rsidRPr="00EF09F8">
        <w:t>•</w:t>
      </w:r>
      <w:r w:rsidRPr="00EF09F8">
        <w:tab/>
        <w:t>Wielodzietność rodziny kandydata,</w:t>
      </w:r>
    </w:p>
    <w:p w14:paraId="38D226E2" w14:textId="77777777" w:rsidR="00EF09F8" w:rsidRPr="00EF09F8" w:rsidRDefault="00EF09F8" w:rsidP="00EF09F8">
      <w:r w:rsidRPr="00EF09F8">
        <w:t>•</w:t>
      </w:r>
      <w:r w:rsidRPr="00EF09F8">
        <w:tab/>
        <w:t>Niepełnosprawność kandydata,</w:t>
      </w:r>
    </w:p>
    <w:p w14:paraId="712A8736" w14:textId="77777777" w:rsidR="00EF09F8" w:rsidRPr="00EF09F8" w:rsidRDefault="00EF09F8" w:rsidP="00EF09F8">
      <w:r w:rsidRPr="00EF09F8">
        <w:t>•</w:t>
      </w:r>
      <w:r w:rsidRPr="00EF09F8">
        <w:tab/>
        <w:t>Niepełnosprawność jednego z rodziców kandydata,</w:t>
      </w:r>
    </w:p>
    <w:p w14:paraId="07921E07" w14:textId="77777777" w:rsidR="00EF09F8" w:rsidRPr="00EF09F8" w:rsidRDefault="00EF09F8" w:rsidP="00EF09F8">
      <w:r w:rsidRPr="00EF09F8">
        <w:t>•</w:t>
      </w:r>
      <w:r w:rsidRPr="00EF09F8">
        <w:tab/>
        <w:t>Niepełnosprawność obojga rodziców kandydata,</w:t>
      </w:r>
    </w:p>
    <w:p w14:paraId="0B96AC51" w14:textId="77777777" w:rsidR="00EF09F8" w:rsidRPr="00EF09F8" w:rsidRDefault="00EF09F8" w:rsidP="00EF09F8">
      <w:r w:rsidRPr="00EF09F8">
        <w:t>•</w:t>
      </w:r>
      <w:r w:rsidRPr="00EF09F8">
        <w:tab/>
        <w:t>Niepełnosprawność rodzeństwa kandydata,</w:t>
      </w:r>
    </w:p>
    <w:p w14:paraId="2E5D54A0" w14:textId="77777777" w:rsidR="00EF09F8" w:rsidRPr="00EF09F8" w:rsidRDefault="00EF09F8" w:rsidP="00EF09F8">
      <w:r w:rsidRPr="00EF09F8">
        <w:lastRenderedPageBreak/>
        <w:t>•</w:t>
      </w:r>
      <w:r w:rsidRPr="00EF09F8">
        <w:tab/>
        <w:t>Samotne wychowanie kandydata w rodzinie,</w:t>
      </w:r>
    </w:p>
    <w:p w14:paraId="4D84569D" w14:textId="77777777" w:rsidR="00EF09F8" w:rsidRPr="00EF09F8" w:rsidRDefault="00EF09F8" w:rsidP="00EF09F8">
      <w:r w:rsidRPr="00EF09F8">
        <w:t>•</w:t>
      </w:r>
      <w:r w:rsidRPr="00EF09F8">
        <w:tab/>
        <w:t>Objecie kandydata pieczą zastępczą.</w:t>
      </w:r>
    </w:p>
    <w:p w14:paraId="68FBB2BA" w14:textId="77777777" w:rsidR="00EF09F8" w:rsidRPr="00EF09F8" w:rsidRDefault="00EF09F8" w:rsidP="00EF09F8">
      <w:r w:rsidRPr="00EF09F8">
        <w:t>Powyższe kryteria mają jednakową wartość w procesie rekrutacji.</w:t>
      </w:r>
    </w:p>
    <w:p w14:paraId="1B0486C7" w14:textId="77777777" w:rsidR="00EF09F8" w:rsidRPr="00EF09F8" w:rsidRDefault="00EF09F8" w:rsidP="00EF09F8"/>
    <w:p w14:paraId="17B347C7" w14:textId="77777777" w:rsidR="00EF09F8" w:rsidRPr="00EF09F8" w:rsidRDefault="00EF09F8" w:rsidP="00EF09F8">
      <w:r w:rsidRPr="00EF09F8">
        <w:t>KRYTERIA DODATKOWE</w:t>
      </w:r>
    </w:p>
    <w:p w14:paraId="53D55BB5" w14:textId="77777777" w:rsidR="00EF09F8" w:rsidRPr="00EF09F8" w:rsidRDefault="00EF09F8" w:rsidP="00EF09F8">
      <w:r w:rsidRPr="00EF09F8">
        <w:t>Kandydat, którego oboje rodziców zatrudnieni są w pełnym wymiarze czasu pracy lub uczą się w trybie dziennym – kryterium stosuje się również do rodzica samotnie wychowującego dziecko</w:t>
      </w:r>
      <w:r w:rsidRPr="00EF09F8">
        <w:tab/>
        <w:t>5 pkt</w:t>
      </w:r>
    </w:p>
    <w:p w14:paraId="3B2C145B" w14:textId="77777777" w:rsidR="00EF09F8" w:rsidRPr="00EF09F8" w:rsidRDefault="00EF09F8" w:rsidP="00EF09F8">
      <w:r w:rsidRPr="00EF09F8">
        <w:t xml:space="preserve">Rodzeństwo kandydata uczęszcza do tego przedszkola w dacie składania wniosku i będzie uczęszczało nadal w roku, którego dotyczy rekrutacja </w:t>
      </w:r>
      <w:r w:rsidRPr="00EF09F8">
        <w:tab/>
        <w:t xml:space="preserve">        3 pkt</w:t>
      </w:r>
    </w:p>
    <w:p w14:paraId="2515CC97" w14:textId="77777777" w:rsidR="00EF09F8" w:rsidRPr="00EF09F8" w:rsidRDefault="00EF09F8" w:rsidP="00EF09F8">
      <w:r w:rsidRPr="00EF09F8">
        <w:t>Odległość przedszkola od miejsca zamieszkania kandydata do 3 km</w:t>
      </w:r>
      <w:r w:rsidRPr="00EF09F8">
        <w:tab/>
        <w:t>1 pkt</w:t>
      </w:r>
    </w:p>
    <w:p w14:paraId="5056750D" w14:textId="77777777" w:rsidR="00EF09F8" w:rsidRPr="00EF09F8" w:rsidRDefault="00EF09F8" w:rsidP="00EF09F8"/>
    <w:p w14:paraId="1FD55668" w14:textId="77777777" w:rsidR="00EF09F8" w:rsidRPr="00EF09F8" w:rsidRDefault="00EF09F8" w:rsidP="00EF09F8">
      <w:r w:rsidRPr="00EF09F8">
        <w:t>Dokumenty niezbędne do potwierdzenia kryteriów dodatkowych:</w:t>
      </w:r>
    </w:p>
    <w:p w14:paraId="56608FB9" w14:textId="77777777" w:rsidR="00EF09F8" w:rsidRPr="00EF09F8" w:rsidRDefault="00EF09F8" w:rsidP="00EF09F8">
      <w:r w:rsidRPr="00EF09F8">
        <w:t>1.</w:t>
      </w:r>
      <w:r w:rsidRPr="00EF09F8">
        <w:tab/>
        <w:t>Oświadczenie rodziców/rodzica kandydata o zatrudnieniu w pełnym wymiarze czasu pracy lub pobieraniu nauki w trybie dziennym.</w:t>
      </w:r>
    </w:p>
    <w:p w14:paraId="51769209" w14:textId="77777777" w:rsidR="00EF09F8" w:rsidRPr="00EF09F8" w:rsidRDefault="00EF09F8" w:rsidP="00EF09F8">
      <w:r w:rsidRPr="00EF09F8">
        <w:t>2.</w:t>
      </w:r>
      <w:r w:rsidRPr="00EF09F8">
        <w:tab/>
        <w:t>Oświadczenie rodziców/rodzica kandydata o kontynuowaniu wychowania przedszkolnego przez rodzeństwo kandydata w tym samym przedszkolu.</w:t>
      </w:r>
    </w:p>
    <w:p w14:paraId="0EDB82C6" w14:textId="4CCD3757" w:rsidR="00B4253E" w:rsidRDefault="00EF09F8" w:rsidP="00EF09F8">
      <w:r w:rsidRPr="00EF09F8">
        <w:t>3.</w:t>
      </w:r>
      <w:r w:rsidRPr="00EF09F8">
        <w:tab/>
        <w:t>Oświadczenie rodziców/rodzica, że odległość od miejsca zamieszkania kandydata do przedszkola nie przekracza 3 km.</w:t>
      </w:r>
    </w:p>
    <w:sectPr w:rsidR="00B42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F8"/>
    <w:rsid w:val="000E71BA"/>
    <w:rsid w:val="003E2F7C"/>
    <w:rsid w:val="00B4253E"/>
    <w:rsid w:val="00C47D8A"/>
    <w:rsid w:val="00EF09F8"/>
    <w:rsid w:val="00F7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DFF5"/>
  <w15:chartTrackingRefBased/>
  <w15:docId w15:val="{AB47CF37-430A-4046-A144-DFC80C7D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9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9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9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9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9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9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9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9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9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9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1580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Piejek</dc:creator>
  <cp:keywords/>
  <dc:description/>
  <cp:lastModifiedBy>Jolanta Piejek</cp:lastModifiedBy>
  <cp:revision>3</cp:revision>
  <dcterms:created xsi:type="dcterms:W3CDTF">2026-03-04T13:37:00Z</dcterms:created>
  <dcterms:modified xsi:type="dcterms:W3CDTF">2026-03-04T13:43:00Z</dcterms:modified>
</cp:coreProperties>
</file>